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FB" w:rsidRDefault="00C41D38">
      <w:pPr>
        <w:widowControl w:val="0"/>
        <w:spacing w:line="240" w:lineRule="auto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111學年度臺東縣英語教學資源中心(TETRC)工作組織及職掌</w:t>
      </w:r>
    </w:p>
    <w:p w:rsidR="000542FB" w:rsidRPr="00B827D1" w:rsidRDefault="000542FB">
      <w:pPr>
        <w:rPr>
          <w:rFonts w:ascii="標楷體" w:eastAsia="標楷體" w:hAnsi="標楷體" w:cs="標楷體"/>
          <w:b/>
          <w:sz w:val="32"/>
          <w:szCs w:val="32"/>
        </w:rPr>
      </w:pPr>
    </w:p>
    <w:tbl>
      <w:tblPr>
        <w:tblStyle w:val="a5"/>
        <w:tblW w:w="72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2130"/>
        <w:gridCol w:w="3615"/>
      </w:tblGrid>
      <w:tr w:rsidR="000542FB" w:rsidRPr="00B827D1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C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職稱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C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職務/姓名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0C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工作職掌</w:t>
            </w:r>
          </w:p>
        </w:tc>
      </w:tr>
      <w:tr w:rsidR="000542FB" w:rsidRPr="00B827D1">
        <w:trPr>
          <w:trHeight w:val="36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召集人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 w:rsidP="00D82A1D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教育處長</w:t>
            </w:r>
            <w:r w:rsidR="00D82A1D">
              <w:rPr>
                <w:rFonts w:ascii="標楷體" w:eastAsia="標楷體" w:hAnsi="標楷體" w:cs="BiauKai" w:hint="eastAsia"/>
                <w:sz w:val="21"/>
                <w:szCs w:val="21"/>
              </w:rPr>
              <w:t>蔡美瑤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主持及督導縣市整體計畫執行</w:t>
            </w:r>
          </w:p>
        </w:tc>
      </w:tr>
      <w:tr w:rsidR="000542FB" w:rsidRPr="00B827D1">
        <w:trPr>
          <w:trHeight w:val="57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副召集人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教育處副處長</w:t>
            </w:r>
          </w:p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黃玉燕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協助督導縣市整體計畫執行</w:t>
            </w:r>
          </w:p>
        </w:tc>
      </w:tr>
      <w:tr w:rsidR="000542FB" w:rsidRPr="00B827D1">
        <w:trPr>
          <w:trHeight w:val="57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總幹事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課程暨專業發展科</w:t>
            </w:r>
          </w:p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科長周盈璋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1.協助與督導本縣英語及雙語整體計畫</w:t>
            </w:r>
          </w:p>
          <w:p w:rsidR="000542FB" w:rsidRPr="00B827D1" w:rsidRDefault="00C41D38">
            <w:pPr>
              <w:spacing w:line="327" w:lineRule="auto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2.行政訪視</w:t>
            </w:r>
          </w:p>
        </w:tc>
      </w:tr>
      <w:tr w:rsidR="000542FB" w:rsidRPr="00B827D1">
        <w:trPr>
          <w:trHeight w:val="57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計畫主持人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國立臺灣師範大學</w:t>
            </w:r>
          </w:p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林至誠教授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1.提供英語及雙語工作諮詢</w:t>
            </w:r>
          </w:p>
          <w:p w:rsidR="000542FB" w:rsidRPr="00B827D1" w:rsidRDefault="00C41D38">
            <w:pPr>
              <w:spacing w:line="327" w:lineRule="auto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2.協助專業輔導教師培訓</w:t>
            </w:r>
          </w:p>
        </w:tc>
      </w:tr>
      <w:tr w:rsidR="000542FB" w:rsidRPr="00B827D1">
        <w:trPr>
          <w:trHeight w:val="57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諮詢委員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國立臺東大學</w:t>
            </w:r>
          </w:p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劉文雲副教授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協助提供本計畫執行之諮詢</w:t>
            </w:r>
          </w:p>
        </w:tc>
      </w:tr>
      <w:tr w:rsidR="000542FB" w:rsidRPr="00B827D1">
        <w:trPr>
          <w:trHeight w:val="57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英資中心</w:t>
            </w:r>
          </w:p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校長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富山國小校長</w:t>
            </w:r>
          </w:p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廖偉民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1.規劃英資中心學校相關業務</w:t>
            </w:r>
          </w:p>
          <w:p w:rsidR="000542FB" w:rsidRPr="00B827D1" w:rsidRDefault="00C41D38">
            <w:pPr>
              <w:spacing w:line="327" w:lineRule="auto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2.綜理及協調業務執行</w:t>
            </w:r>
          </w:p>
        </w:tc>
      </w:tr>
      <w:tr w:rsidR="000542FB" w:rsidRPr="00B827D1">
        <w:trPr>
          <w:trHeight w:val="147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英資中心</w:t>
            </w:r>
          </w:p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主任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王玟婷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1.協助並執行英資中心相關業務</w:t>
            </w:r>
          </w:p>
          <w:p w:rsidR="000542FB" w:rsidRPr="00B827D1" w:rsidRDefault="00C41D38">
            <w:pPr>
              <w:spacing w:line="327" w:lineRule="auto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 xml:space="preserve">  (1)提升英語教學成效計畫</w:t>
            </w:r>
          </w:p>
          <w:p w:rsidR="000542FB" w:rsidRPr="00B827D1" w:rsidRDefault="00C41D38">
            <w:pPr>
              <w:spacing w:line="327" w:lineRule="auto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 xml:space="preserve">  (2)英語及雙語教育計畫</w:t>
            </w:r>
          </w:p>
          <w:p w:rsidR="000542FB" w:rsidRPr="00B827D1" w:rsidRDefault="00C41D38">
            <w:pPr>
              <w:spacing w:line="327" w:lineRule="auto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 xml:space="preserve">  (3)外師專案計畫</w:t>
            </w:r>
          </w:p>
          <w:p w:rsidR="000542FB" w:rsidRPr="00B827D1" w:rsidRDefault="00C41D38">
            <w:pPr>
              <w:spacing w:line="327" w:lineRule="auto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2.教育部對口單位</w:t>
            </w:r>
          </w:p>
        </w:tc>
      </w:tr>
      <w:tr w:rsidR="000542FB" w:rsidRPr="00B827D1" w:rsidTr="003971D8">
        <w:trPr>
          <w:trHeight w:val="570"/>
        </w:trPr>
        <w:tc>
          <w:tcPr>
            <w:tcW w:w="14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執行秘書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富山國小主任</w:t>
            </w:r>
          </w:p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劉沂芳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both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協助中心校長及主任協調並執行計畫</w:t>
            </w:r>
          </w:p>
        </w:tc>
      </w:tr>
      <w:tr w:rsidR="000542FB" w:rsidRPr="00B827D1" w:rsidTr="003971D8">
        <w:trPr>
          <w:trHeight w:val="945"/>
        </w:trPr>
        <w:tc>
          <w:tcPr>
            <w:tcW w:w="148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專職人力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黃文柔</w:t>
            </w:r>
          </w:p>
        </w:tc>
        <w:tc>
          <w:tcPr>
            <w:tcW w:w="3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1.縣市整體推動計畫執行協助</w:t>
            </w:r>
          </w:p>
          <w:p w:rsidR="000542FB" w:rsidRPr="00B827D1" w:rsidRDefault="00C41D38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2.負責諮詢服務，解答並處理各校推動英語及雙語計畫實施之疑難問題</w:t>
            </w:r>
          </w:p>
          <w:p w:rsidR="000542FB" w:rsidRPr="00B827D1" w:rsidRDefault="00C41D38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3.系統審核、填報與稽催業務</w:t>
            </w:r>
          </w:p>
          <w:p w:rsidR="000542FB" w:rsidRPr="00B827D1" w:rsidRDefault="00C41D38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4.陳報教育部資料彙整</w:t>
            </w:r>
          </w:p>
          <w:p w:rsidR="000542FB" w:rsidRPr="00B827D1" w:rsidRDefault="00C41D38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5.執行中心學校臨時交辦事項</w:t>
            </w:r>
          </w:p>
          <w:p w:rsidR="000542FB" w:rsidRPr="00B827D1" w:rsidRDefault="00C41D38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6.各類會議召開執行及聯繫</w:t>
            </w:r>
          </w:p>
        </w:tc>
      </w:tr>
      <w:tr w:rsidR="000542FB" w:rsidRPr="00B827D1" w:rsidTr="003971D8">
        <w:trPr>
          <w:trHeight w:val="1125"/>
        </w:trPr>
        <w:tc>
          <w:tcPr>
            <w:tcW w:w="148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2FB" w:rsidRPr="00B827D1" w:rsidRDefault="000542FB">
            <w:pPr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542FB" w:rsidRPr="00B827D1" w:rsidRDefault="00C41D38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施爰</w:t>
            </w:r>
          </w:p>
        </w:tc>
        <w:tc>
          <w:tcPr>
            <w:tcW w:w="361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42FB" w:rsidRPr="00B827D1" w:rsidRDefault="000542FB">
            <w:pPr>
              <w:rPr>
                <w:rFonts w:ascii="標楷體" w:eastAsia="標楷體" w:hAnsi="標楷體"/>
              </w:rPr>
            </w:pPr>
          </w:p>
        </w:tc>
      </w:tr>
      <w:tr w:rsidR="00B827D1" w:rsidRPr="00B827D1" w:rsidTr="00A21FE2">
        <w:trPr>
          <w:trHeight w:val="1416"/>
        </w:trPr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27D1" w:rsidRPr="00B827D1" w:rsidRDefault="00B827D1" w:rsidP="00B827D1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輔導員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27D1" w:rsidRPr="00B827D1" w:rsidRDefault="00B827D1" w:rsidP="00B827D1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>
              <w:rPr>
                <w:rFonts w:ascii="標楷體" w:eastAsia="標楷體" w:hAnsi="標楷體" w:cs="BiauKai" w:hint="eastAsia"/>
                <w:sz w:val="21"/>
                <w:szCs w:val="21"/>
              </w:rPr>
              <w:t>王志仁</w:t>
            </w:r>
            <w:bookmarkStart w:id="0" w:name="_GoBack"/>
            <w:bookmarkEnd w:id="0"/>
          </w:p>
        </w:tc>
        <w:tc>
          <w:tcPr>
            <w:tcW w:w="3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27D1" w:rsidRPr="00B827D1" w:rsidRDefault="00B827D1" w:rsidP="00B827D1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1.協助媒合作業</w:t>
            </w:r>
          </w:p>
          <w:p w:rsidR="00B827D1" w:rsidRPr="00B827D1" w:rsidRDefault="00B827D1" w:rsidP="00B827D1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2.建立聯繫：地方政府協助建立ELTA 教學助理與學校聯繫管道</w:t>
            </w:r>
          </w:p>
          <w:p w:rsidR="00B827D1" w:rsidRPr="00B827D1" w:rsidRDefault="00B827D1" w:rsidP="00B827D1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lastRenderedPageBreak/>
              <w:t>3.安排交通：安排 ELTA 教學助理到學校，或規劃到校交通方式</w:t>
            </w:r>
          </w:p>
          <w:p w:rsidR="00B827D1" w:rsidRPr="00B827D1" w:rsidRDefault="00B827D1" w:rsidP="00B827D1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4.每月發放鐘點費及交通費等ELTA教學助理衍生費用</w:t>
            </w:r>
          </w:p>
          <w:p w:rsidR="00B827D1" w:rsidRPr="00B827D1" w:rsidRDefault="00B827D1" w:rsidP="00B827D1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5.臨時交辦事項</w:t>
            </w:r>
          </w:p>
        </w:tc>
      </w:tr>
      <w:tr w:rsidR="00B827D1" w:rsidRPr="00B827D1" w:rsidTr="00A21FE2">
        <w:trPr>
          <w:trHeight w:val="1416"/>
        </w:trPr>
        <w:tc>
          <w:tcPr>
            <w:tcW w:w="1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27D1" w:rsidRPr="00B827D1" w:rsidRDefault="00B827D1" w:rsidP="00B827D1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27D1" w:rsidRPr="00B827D1" w:rsidRDefault="00B827D1" w:rsidP="00B827D1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</w:p>
        </w:tc>
        <w:tc>
          <w:tcPr>
            <w:tcW w:w="36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27D1" w:rsidRPr="00B827D1" w:rsidRDefault="00B827D1" w:rsidP="00B827D1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B827D1" w:rsidRPr="00B827D1">
        <w:trPr>
          <w:trHeight w:val="355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27D1" w:rsidRPr="00B827D1" w:rsidRDefault="00B827D1" w:rsidP="00B827D1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本國籍</w:t>
            </w:r>
          </w:p>
          <w:p w:rsidR="00B827D1" w:rsidRPr="00B827D1" w:rsidRDefault="00B827D1" w:rsidP="00B827D1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教學顧問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27D1" w:rsidRPr="00B827D1" w:rsidRDefault="00B827D1" w:rsidP="00B827D1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>
              <w:rPr>
                <w:rFonts w:ascii="標楷體" w:eastAsia="標楷體" w:hAnsi="標楷體" w:cs="BiauKai" w:hint="eastAsia"/>
                <w:sz w:val="21"/>
                <w:szCs w:val="21"/>
              </w:rPr>
              <w:t>鄭毓靜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27D1" w:rsidRPr="00B827D1" w:rsidRDefault="00B827D1" w:rsidP="00B827D1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1.提供 ELTA 教學助理教學指導。</w:t>
            </w:r>
          </w:p>
          <w:p w:rsidR="00B827D1" w:rsidRPr="00B827D1" w:rsidRDefault="00B827D1" w:rsidP="00B827D1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2.每月召開聯繫諮詢會議：英資中心每月與各區主辦大學召開聯繫諮詢會議，掌握學校與 ELTA 教學助理合作情形，即時回饋。</w:t>
            </w:r>
          </w:p>
          <w:p w:rsidR="00B827D1" w:rsidRPr="00B827D1" w:rsidRDefault="00B827D1" w:rsidP="00B827D1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3.專案輔導：針對有異狀的 ELTA 教學助理應適時介入協助，如仍無法解決，應回報各分區主辦大學，後續評估解約事宜。</w:t>
            </w:r>
          </w:p>
          <w:p w:rsidR="00B827D1" w:rsidRPr="00B827D1" w:rsidRDefault="00B827D1" w:rsidP="00B827D1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 xml:space="preserve">4.協助輔導其他教育部計畫引進之外籍教師及外籍教學助理業務(例如外籍教師年資採計)。 </w:t>
            </w:r>
          </w:p>
        </w:tc>
      </w:tr>
      <w:tr w:rsidR="00B827D1" w:rsidRPr="00B827D1">
        <w:trPr>
          <w:trHeight w:val="357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27D1" w:rsidRPr="00B827D1" w:rsidRDefault="00B827D1" w:rsidP="00B827D1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外籍</w:t>
            </w:r>
          </w:p>
          <w:p w:rsidR="00B827D1" w:rsidRPr="00B827D1" w:rsidRDefault="00B827D1" w:rsidP="00B827D1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教學顧問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27D1" w:rsidRPr="00B827D1" w:rsidRDefault="00B827D1" w:rsidP="00B827D1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9D692F"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  <w:t>Matt Grivetti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27D1" w:rsidRPr="00B827D1" w:rsidRDefault="00B827D1" w:rsidP="00B827D1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1.提供 ELTA 教學助理教學指導。</w:t>
            </w:r>
          </w:p>
          <w:p w:rsidR="00B827D1" w:rsidRPr="00B827D1" w:rsidRDefault="00B827D1" w:rsidP="00B827D1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2.每月召開聯繫諮詢會議：英資中心每月與各區主辦大學召開聯繫諮詢會議，掌握學校與 ELTA 教學助理合作情形，即時回饋。</w:t>
            </w:r>
          </w:p>
          <w:p w:rsidR="00B827D1" w:rsidRPr="00B827D1" w:rsidRDefault="00B827D1" w:rsidP="00B827D1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3.專案輔導：針對有異狀的 ELTA 教學助理應適時介入協助，如仍無法解決，應回報各分區主辦大學，後續評估解約事宜。</w:t>
            </w:r>
          </w:p>
          <w:p w:rsidR="00B827D1" w:rsidRPr="00B827D1" w:rsidRDefault="00B827D1" w:rsidP="00B827D1">
            <w:pPr>
              <w:spacing w:line="327" w:lineRule="auto"/>
              <w:ind w:left="280" w:hanging="140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>4.協助輔導其他教育部計畫引進之外籍教師及外籍教學助理業務(例如外籍教師年資採計)。</w:t>
            </w:r>
          </w:p>
        </w:tc>
      </w:tr>
      <w:tr w:rsidR="00B827D1" w:rsidRPr="00B827D1">
        <w:trPr>
          <w:trHeight w:val="57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27D1" w:rsidRPr="00B827D1" w:rsidRDefault="00B827D1" w:rsidP="00B827D1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組員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27D1" w:rsidRPr="00B827D1" w:rsidRDefault="00B827D1" w:rsidP="00B827D1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國小英語輔導團領召</w:t>
            </w:r>
          </w:p>
          <w:p w:rsidR="00B827D1" w:rsidRPr="00B827D1" w:rsidRDefault="00B827D1" w:rsidP="00B827D1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德高國小高志雄校長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27D1" w:rsidRPr="00B827D1" w:rsidRDefault="00B827D1" w:rsidP="00B827D1">
            <w:pPr>
              <w:spacing w:line="327" w:lineRule="auto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 xml:space="preserve"> 協助執行本計畫</w:t>
            </w:r>
          </w:p>
        </w:tc>
      </w:tr>
      <w:tr w:rsidR="00B827D1" w:rsidRPr="00B827D1">
        <w:trPr>
          <w:trHeight w:val="570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27D1" w:rsidRPr="00B827D1" w:rsidRDefault="00B827D1" w:rsidP="00B827D1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組員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27D1" w:rsidRPr="00B827D1" w:rsidRDefault="00B827D1" w:rsidP="00B827D1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國中英語輔導團領召</w:t>
            </w:r>
          </w:p>
          <w:p w:rsidR="00B827D1" w:rsidRPr="00B827D1" w:rsidRDefault="00B827D1" w:rsidP="00B827D1">
            <w:pPr>
              <w:spacing w:line="327" w:lineRule="auto"/>
              <w:jc w:val="center"/>
              <w:rPr>
                <w:rFonts w:ascii="標楷體" w:eastAsia="標楷體" w:hAnsi="標楷體" w:cs="BiauKai"/>
                <w:sz w:val="21"/>
                <w:szCs w:val="21"/>
              </w:rPr>
            </w:pPr>
            <w:r w:rsidRPr="00B827D1">
              <w:rPr>
                <w:rFonts w:ascii="標楷體" w:eastAsia="標楷體" w:hAnsi="標楷體" w:cs="BiauKai"/>
                <w:sz w:val="21"/>
                <w:szCs w:val="21"/>
              </w:rPr>
              <w:t>新港國中鄭瑞銀校長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827D1" w:rsidRPr="00B827D1" w:rsidRDefault="00B827D1" w:rsidP="00B827D1">
            <w:pPr>
              <w:spacing w:line="327" w:lineRule="auto"/>
              <w:rPr>
                <w:rFonts w:ascii="標楷體" w:eastAsia="標楷體" w:hAnsi="標楷體" w:cs="BiauKai"/>
                <w:sz w:val="20"/>
                <w:szCs w:val="20"/>
              </w:rPr>
            </w:pPr>
            <w:r w:rsidRPr="00B827D1">
              <w:rPr>
                <w:rFonts w:ascii="標楷體" w:eastAsia="標楷體" w:hAnsi="標楷體" w:cs="BiauKai"/>
                <w:sz w:val="20"/>
                <w:szCs w:val="20"/>
              </w:rPr>
              <w:t xml:space="preserve"> 協助執行本計畫</w:t>
            </w:r>
          </w:p>
        </w:tc>
      </w:tr>
    </w:tbl>
    <w:p w:rsidR="000542FB" w:rsidRDefault="000542FB">
      <w:pPr>
        <w:rPr>
          <w:rFonts w:ascii="標楷體" w:eastAsia="標楷體" w:hAnsi="標楷體" w:cs="標楷體"/>
          <w:b/>
          <w:sz w:val="32"/>
          <w:szCs w:val="32"/>
        </w:rPr>
      </w:pPr>
    </w:p>
    <w:sectPr w:rsidR="000542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8C" w:rsidRDefault="00CF598C">
      <w:pPr>
        <w:spacing w:line="240" w:lineRule="auto"/>
      </w:pPr>
      <w:r>
        <w:separator/>
      </w:r>
    </w:p>
  </w:endnote>
  <w:endnote w:type="continuationSeparator" w:id="0">
    <w:p w:rsidR="00CF598C" w:rsidRDefault="00CF5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8C" w:rsidRDefault="00CF598C">
      <w:pPr>
        <w:spacing w:line="240" w:lineRule="auto"/>
      </w:pPr>
      <w:r>
        <w:separator/>
      </w:r>
    </w:p>
  </w:footnote>
  <w:footnote w:type="continuationSeparator" w:id="0">
    <w:p w:rsidR="00CF598C" w:rsidRDefault="00CF59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FB"/>
    <w:rsid w:val="000542FB"/>
    <w:rsid w:val="003971D8"/>
    <w:rsid w:val="006049EC"/>
    <w:rsid w:val="00B827D1"/>
    <w:rsid w:val="00C41D38"/>
    <w:rsid w:val="00CF598C"/>
    <w:rsid w:val="00D82A1D"/>
    <w:rsid w:val="00F8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8B521B-89DE-4122-8AF2-1B167035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604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49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4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49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2023-05-31T08:23:00Z</dcterms:created>
  <dcterms:modified xsi:type="dcterms:W3CDTF">2023-05-31T08:23:00Z</dcterms:modified>
</cp:coreProperties>
</file>