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8EF" w:rsidRPr="002768EF" w:rsidRDefault="002768EF" w:rsidP="002768EF">
      <w:pPr>
        <w:rPr>
          <w:sz w:val="28"/>
          <w:szCs w:val="28"/>
        </w:rPr>
      </w:pPr>
      <w:r w:rsidRPr="002768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111學年度</w:t>
      </w:r>
      <w:proofErr w:type="gramStart"/>
      <w:r w:rsidRPr="002768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臺</w:t>
      </w:r>
      <w:proofErr w:type="gramEnd"/>
      <w:r w:rsidRPr="002768EF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東縣英語教學資源中心(TETRC)工作組織及職掌</w:t>
      </w:r>
    </w:p>
    <w:tbl>
      <w:tblPr>
        <w:tblW w:w="8646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1"/>
        <w:gridCol w:w="2511"/>
        <w:gridCol w:w="4394"/>
      </w:tblGrid>
      <w:tr w:rsidR="002768EF" w:rsidRPr="000C32A8" w:rsidTr="00885E37">
        <w:trPr>
          <w:trHeight w:val="491"/>
        </w:trPr>
        <w:tc>
          <w:tcPr>
            <w:tcW w:w="1741" w:type="dxa"/>
            <w:shd w:val="clear" w:color="auto" w:fill="FFF2CC" w:themeFill="accent4" w:themeFillTint="33"/>
            <w:vAlign w:val="center"/>
          </w:tcPr>
          <w:p w:rsidR="002768EF" w:rsidRPr="000C32A8" w:rsidRDefault="002768EF" w:rsidP="00885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2A8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511" w:type="dxa"/>
            <w:shd w:val="clear" w:color="auto" w:fill="FFF2CC" w:themeFill="accent4" w:themeFillTint="33"/>
            <w:vAlign w:val="center"/>
          </w:tcPr>
          <w:p w:rsidR="002768EF" w:rsidRPr="000C32A8" w:rsidRDefault="002768EF" w:rsidP="00885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2A8">
              <w:rPr>
                <w:rFonts w:ascii="標楷體" w:eastAsia="標楷體" w:hAnsi="標楷體" w:hint="eastAsia"/>
                <w:sz w:val="28"/>
                <w:szCs w:val="28"/>
              </w:rPr>
              <w:t>職務/姓名</w:t>
            </w:r>
          </w:p>
        </w:tc>
        <w:tc>
          <w:tcPr>
            <w:tcW w:w="4394" w:type="dxa"/>
            <w:shd w:val="clear" w:color="auto" w:fill="FFF2CC" w:themeFill="accent4" w:themeFillTint="33"/>
            <w:vAlign w:val="center"/>
          </w:tcPr>
          <w:p w:rsidR="002768EF" w:rsidRPr="000C32A8" w:rsidRDefault="002768EF" w:rsidP="00885E37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C32A8">
              <w:rPr>
                <w:rFonts w:ascii="標楷體" w:eastAsia="標楷體" w:hAnsi="標楷體" w:hint="eastAsia"/>
                <w:sz w:val="28"/>
                <w:szCs w:val="28"/>
              </w:rPr>
              <w:t>工作職掌</w:t>
            </w:r>
          </w:p>
        </w:tc>
      </w:tr>
      <w:tr w:rsidR="002768EF" w:rsidRPr="000C32A8" w:rsidTr="00885E37">
        <w:trPr>
          <w:trHeight w:val="671"/>
        </w:trPr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召集人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教育處長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林政宏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主持及督導縣市整體計畫執行</w:t>
            </w:r>
          </w:p>
        </w:tc>
      </w:tr>
      <w:tr w:rsidR="002768EF" w:rsidRPr="000C32A8" w:rsidTr="00885E37">
        <w:trPr>
          <w:trHeight w:val="545"/>
        </w:trPr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副召集人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教育處副處長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黃玉燕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協助督導縣市整體計畫執行</w:t>
            </w:r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總幹事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課程發展科長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周盈璋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1.協助與督導本縣英語及雙語整體計畫</w:t>
            </w:r>
          </w:p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2.行政訪視</w:t>
            </w:r>
          </w:p>
        </w:tc>
      </w:tr>
      <w:tr w:rsidR="002768EF" w:rsidRPr="000C32A8" w:rsidTr="00885E37">
        <w:trPr>
          <w:trHeight w:val="695"/>
        </w:trPr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計畫主持人</w:t>
            </w:r>
          </w:p>
        </w:tc>
        <w:tc>
          <w:tcPr>
            <w:tcW w:w="2511" w:type="dxa"/>
            <w:vAlign w:val="center"/>
          </w:tcPr>
          <w:p w:rsidR="002768EF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國立臺灣師範大學</w:t>
            </w:r>
          </w:p>
          <w:p w:rsidR="002768EF" w:rsidRPr="001331C5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林至誠教授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1.提供英語及雙語工作諮詢</w:t>
            </w:r>
          </w:p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2.協助專業輔導教師培訓</w:t>
            </w:r>
          </w:p>
        </w:tc>
      </w:tr>
      <w:tr w:rsidR="002768EF" w:rsidRPr="000C32A8" w:rsidTr="00885E37">
        <w:trPr>
          <w:trHeight w:val="454"/>
        </w:trPr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諮詢委員</w:t>
            </w:r>
          </w:p>
        </w:tc>
        <w:tc>
          <w:tcPr>
            <w:tcW w:w="2511" w:type="dxa"/>
            <w:vAlign w:val="center"/>
          </w:tcPr>
          <w:p w:rsidR="002768EF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國立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</w:rPr>
              <w:t>臺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</w:rPr>
              <w:t>東大學</w:t>
            </w:r>
          </w:p>
          <w:p w:rsidR="002768EF" w:rsidRPr="001331C5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劉文雲副教授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/>
                <w:sz w:val="22"/>
                <w:szCs w:val="22"/>
              </w:rPr>
              <w:t>協助提供本計畫執行之諮詢</w:t>
            </w:r>
          </w:p>
        </w:tc>
      </w:tr>
      <w:tr w:rsidR="002768EF" w:rsidRPr="000C32A8" w:rsidTr="00885E37">
        <w:trPr>
          <w:trHeight w:val="454"/>
        </w:trPr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教育處承辦人</w:t>
            </w:r>
          </w:p>
        </w:tc>
        <w:tc>
          <w:tcPr>
            <w:tcW w:w="2511" w:type="dxa"/>
            <w:vAlign w:val="center"/>
          </w:tcPr>
          <w:p w:rsidR="002768EF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葉敏瑜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hint="eastAsia"/>
                <w:sz w:val="22"/>
                <w:szCs w:val="22"/>
              </w:rPr>
              <w:t>教育部對口單位</w:t>
            </w:r>
            <w:proofErr w:type="gramEnd"/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英資中心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富山國小校長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廖偉民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1.規劃英資中心學校相關業務</w:t>
            </w:r>
          </w:p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2.綜理及協調業務執行</w:t>
            </w:r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英資中心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高嘉蓮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協助並執行英資中心相關業務</w:t>
            </w:r>
          </w:p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 xml:space="preserve"> 1.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提升英語教學成效計畫</w:t>
            </w:r>
          </w:p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英語及雙語教育計畫</w:t>
            </w:r>
          </w:p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外師專案計畫</w:t>
            </w:r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執行秘書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富山國小主任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劉沂芳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/>
                <w:sz w:val="22"/>
                <w:szCs w:val="22"/>
              </w:rPr>
              <w:t>協助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中心校長及主任協調並執行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計畫</w:t>
            </w:r>
          </w:p>
        </w:tc>
      </w:tr>
      <w:tr w:rsidR="002768EF" w:rsidRPr="000C32A8" w:rsidTr="00885E37">
        <w:trPr>
          <w:trHeight w:val="1150"/>
        </w:trPr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專職人力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施爰</w:t>
            </w:r>
          </w:p>
        </w:tc>
        <w:tc>
          <w:tcPr>
            <w:tcW w:w="4394" w:type="dxa"/>
            <w:vMerge w:val="restart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ind w:left="156" w:hangingChars="71" w:hanging="156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1.縣市整體推動計畫執行協助</w:t>
            </w:r>
          </w:p>
          <w:p w:rsidR="002768EF" w:rsidRPr="000C32A8" w:rsidRDefault="002768EF" w:rsidP="00885E37">
            <w:pPr>
              <w:adjustRightInd w:val="0"/>
              <w:snapToGrid w:val="0"/>
              <w:ind w:left="156" w:hangingChars="71" w:hanging="156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.負責諮詢服務，解答並處理各校推動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英語及雙語計畫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實施</w:t>
            </w:r>
            <w:proofErr w:type="gramStart"/>
            <w:r w:rsidRPr="000C32A8">
              <w:rPr>
                <w:rFonts w:ascii="標楷體" w:eastAsia="標楷體" w:hAnsi="標楷體"/>
                <w:sz w:val="22"/>
                <w:szCs w:val="22"/>
              </w:rPr>
              <w:t>之疑難</w:t>
            </w:r>
            <w:proofErr w:type="gramEnd"/>
            <w:r w:rsidRPr="000C32A8">
              <w:rPr>
                <w:rFonts w:ascii="標楷體" w:eastAsia="標楷體" w:hAnsi="標楷體"/>
                <w:sz w:val="22"/>
                <w:szCs w:val="22"/>
              </w:rPr>
              <w:t>問題</w:t>
            </w:r>
          </w:p>
          <w:p w:rsidR="002768EF" w:rsidRPr="000C32A8" w:rsidRDefault="002768EF" w:rsidP="00885E37">
            <w:pPr>
              <w:adjustRightInd w:val="0"/>
              <w:snapToGrid w:val="0"/>
              <w:ind w:left="156" w:hangingChars="71" w:hanging="156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3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系統審核、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填報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proofErr w:type="gramStart"/>
            <w:r w:rsidRPr="000C32A8">
              <w:rPr>
                <w:rFonts w:ascii="標楷體" w:eastAsia="標楷體" w:hAnsi="標楷體"/>
                <w:sz w:val="22"/>
                <w:szCs w:val="22"/>
              </w:rPr>
              <w:t>稽</w:t>
            </w:r>
            <w:proofErr w:type="gramEnd"/>
            <w:r w:rsidRPr="000C32A8">
              <w:rPr>
                <w:rFonts w:ascii="標楷體" w:eastAsia="標楷體" w:hAnsi="標楷體"/>
                <w:sz w:val="22"/>
                <w:szCs w:val="22"/>
              </w:rPr>
              <w:t>催業務</w:t>
            </w:r>
          </w:p>
          <w:p w:rsidR="002768EF" w:rsidRPr="000C32A8" w:rsidRDefault="002768EF" w:rsidP="00885E37">
            <w:pPr>
              <w:adjustRightInd w:val="0"/>
              <w:snapToGrid w:val="0"/>
              <w:ind w:left="156" w:hangingChars="71" w:hanging="156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.</w:t>
            </w: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陳報教育部資料彙整</w:t>
            </w:r>
          </w:p>
          <w:p w:rsidR="002768EF" w:rsidRPr="000C32A8" w:rsidRDefault="002768EF" w:rsidP="00885E37">
            <w:pPr>
              <w:adjustRightInd w:val="0"/>
              <w:snapToGrid w:val="0"/>
              <w:ind w:left="156" w:hangingChars="71" w:hanging="156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Pr="000C32A8">
              <w:rPr>
                <w:rFonts w:ascii="標楷體" w:eastAsia="標楷體" w:hAnsi="標楷體"/>
                <w:sz w:val="22"/>
                <w:szCs w:val="22"/>
              </w:rPr>
              <w:t>.執行中心學校臨時交辦事項</w:t>
            </w:r>
          </w:p>
          <w:p w:rsidR="002768EF" w:rsidRPr="000C32A8" w:rsidRDefault="002768EF" w:rsidP="00885E37">
            <w:pPr>
              <w:adjustRightInd w:val="0"/>
              <w:snapToGrid w:val="0"/>
              <w:ind w:left="156" w:hangingChars="71" w:hanging="156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6.各類會議召開執行及連</w:t>
            </w:r>
            <w:proofErr w:type="gramStart"/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繫</w:t>
            </w:r>
            <w:proofErr w:type="gramEnd"/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專職人力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黃文柔</w:t>
            </w:r>
          </w:p>
        </w:tc>
        <w:tc>
          <w:tcPr>
            <w:tcW w:w="4394" w:type="dxa"/>
            <w:vMerge/>
            <w:vAlign w:val="center"/>
          </w:tcPr>
          <w:p w:rsidR="002768EF" w:rsidRPr="000C32A8" w:rsidRDefault="002768EF" w:rsidP="00885E37">
            <w:pPr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英語輔導</w:t>
            </w:r>
            <w:proofErr w:type="gramStart"/>
            <w:r w:rsidRPr="000C32A8">
              <w:rPr>
                <w:rFonts w:ascii="標楷體" w:eastAsia="標楷體" w:hAnsi="標楷體" w:hint="eastAsia"/>
              </w:rPr>
              <w:t>團領召</w:t>
            </w:r>
            <w:proofErr w:type="gramEnd"/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德高國小高志雄校長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協助執行本計畫</w:t>
            </w:r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組員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英語輔導團員</w:t>
            </w:r>
          </w:p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富山國小周韋汝主任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協助執行本計畫</w:t>
            </w:r>
          </w:p>
        </w:tc>
      </w:tr>
      <w:tr w:rsidR="002768EF" w:rsidRPr="000C32A8" w:rsidTr="00885E37">
        <w:tc>
          <w:tcPr>
            <w:tcW w:w="174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0C32A8">
              <w:rPr>
                <w:rFonts w:ascii="標楷體" w:eastAsia="標楷體" w:hAnsi="標楷體" w:hint="eastAsia"/>
              </w:rPr>
              <w:t>外籍教師</w:t>
            </w:r>
          </w:p>
        </w:tc>
        <w:tc>
          <w:tcPr>
            <w:tcW w:w="2511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1331C5">
              <w:rPr>
                <w:rFonts w:ascii="標楷體" w:eastAsia="標楷體" w:hAnsi="標楷體" w:hint="eastAsia"/>
                <w:color w:val="000000" w:themeColor="text1"/>
              </w:rPr>
              <w:t>待聘</w:t>
            </w:r>
          </w:p>
        </w:tc>
        <w:tc>
          <w:tcPr>
            <w:tcW w:w="4394" w:type="dxa"/>
            <w:vAlign w:val="center"/>
          </w:tcPr>
          <w:p w:rsidR="002768EF" w:rsidRPr="000C32A8" w:rsidRDefault="002768EF" w:rsidP="00885E37">
            <w:pPr>
              <w:adjustRightInd w:val="0"/>
              <w:snapToGrid w:val="0"/>
              <w:rPr>
                <w:rFonts w:ascii="標楷體" w:eastAsia="標楷體" w:hAnsi="標楷體"/>
                <w:sz w:val="22"/>
                <w:szCs w:val="22"/>
              </w:rPr>
            </w:pPr>
            <w:r w:rsidRPr="000C32A8">
              <w:rPr>
                <w:rFonts w:ascii="標楷體" w:eastAsia="標楷體" w:hAnsi="標楷體" w:hint="eastAsia"/>
                <w:sz w:val="22"/>
                <w:szCs w:val="22"/>
              </w:rPr>
              <w:t>協助英語教學資源中心課程開發、教材教法研究及諮詢</w:t>
            </w:r>
          </w:p>
        </w:tc>
      </w:tr>
    </w:tbl>
    <w:p w:rsidR="009D5F85" w:rsidRPr="002768EF" w:rsidRDefault="009D5F85" w:rsidP="002768EF">
      <w:pPr>
        <w:rPr>
          <w:sz w:val="28"/>
          <w:szCs w:val="28"/>
        </w:rPr>
      </w:pPr>
      <w:bookmarkStart w:id="0" w:name="_GoBack"/>
      <w:bookmarkEnd w:id="0"/>
    </w:p>
    <w:sectPr w:rsidR="009D5F85" w:rsidRPr="002768E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8EF"/>
    <w:rsid w:val="002768EF"/>
    <w:rsid w:val="004931C0"/>
    <w:rsid w:val="005A2416"/>
    <w:rsid w:val="009D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293040-FF6D-4824-A6B8-81F4EAF02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8E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31C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4931C0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931C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30">
    <w:name w:val="標題 3 字元"/>
    <w:basedOn w:val="a0"/>
    <w:link w:val="3"/>
    <w:uiPriority w:val="9"/>
    <w:rsid w:val="004931C0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2022-07-11T02:49:00Z</dcterms:created>
  <dcterms:modified xsi:type="dcterms:W3CDTF">2022-07-11T02:51:00Z</dcterms:modified>
</cp:coreProperties>
</file>